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7A5" w:rsidRPr="001707A5" w:rsidRDefault="001707A5" w:rsidP="001707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>Управление образования</w:t>
      </w:r>
    </w:p>
    <w:p w:rsidR="001707A5" w:rsidRPr="001707A5" w:rsidRDefault="001707A5" w:rsidP="001707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 xml:space="preserve">администрации городского округа Солнечногорск </w:t>
      </w:r>
    </w:p>
    <w:p w:rsidR="001707A5" w:rsidRPr="001707A5" w:rsidRDefault="001707A5" w:rsidP="001707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 xml:space="preserve">Муниципальное бюджетное дошкольное образовательное учреждение </w:t>
      </w:r>
    </w:p>
    <w:p w:rsidR="001707A5" w:rsidRPr="001707A5" w:rsidRDefault="001707A5" w:rsidP="001707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>«Детский сад № 14»</w:t>
      </w:r>
    </w:p>
    <w:p w:rsidR="001707A5" w:rsidRPr="001707A5" w:rsidRDefault="001567D4" w:rsidP="001707A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1707A5" w:rsidRPr="001707A5" w:rsidRDefault="001707A5" w:rsidP="001707A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МО 141570 </w:t>
      </w:r>
      <w:proofErr w:type="spellStart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г.о</w:t>
      </w:r>
      <w:proofErr w:type="spellEnd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. Солнечногорск                                                                                                                                                    8-495-546-33-87                        </w:t>
      </w:r>
    </w:p>
    <w:p w:rsidR="001707A5" w:rsidRPr="001707A5" w:rsidRDefault="001707A5" w:rsidP="001707A5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eastAsia="ar-SA"/>
        </w:rPr>
      </w:pPr>
      <w:proofErr w:type="spellStart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р.п</w:t>
      </w:r>
      <w:proofErr w:type="spellEnd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. Менделеево,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   </w:t>
      </w:r>
      <w:proofErr w:type="spellStart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ул.Куйбышева</w:t>
      </w:r>
      <w:proofErr w:type="spellEnd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, д.14-15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mend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.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school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.1@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mail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                     </w:t>
      </w:r>
    </w:p>
    <w:p w:rsidR="001707A5" w:rsidRPr="001707A5" w:rsidRDefault="001707A5" w:rsidP="001707A5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1707A5" w:rsidRPr="001707A5" w:rsidRDefault="001707A5" w:rsidP="001707A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707A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Познавательно - исследовательский проект</w:t>
      </w:r>
    </w:p>
    <w:p w:rsidR="001707A5" w:rsidRPr="001707A5" w:rsidRDefault="001707A5" w:rsidP="001707A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707A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на тему:</w:t>
      </w:r>
    </w:p>
    <w:p w:rsid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1707A5">
        <w:rPr>
          <w:rStyle w:val="a4"/>
          <w:color w:val="111111"/>
          <w:sz w:val="32"/>
          <w:szCs w:val="32"/>
          <w:bdr w:val="none" w:sz="0" w:space="0" w:color="auto" w:frame="1"/>
        </w:rPr>
        <w:t>«Зимующие птицы – наши друзья»</w:t>
      </w:r>
    </w:p>
    <w:p w:rsid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(</w:t>
      </w:r>
      <w:r w:rsidR="00AE39FE">
        <w:rPr>
          <w:color w:val="111111"/>
          <w:sz w:val="28"/>
          <w:szCs w:val="28"/>
        </w:rPr>
        <w:t>подготовительная</w:t>
      </w:r>
      <w:r w:rsidRPr="001707A5">
        <w:rPr>
          <w:color w:val="111111"/>
          <w:sz w:val="28"/>
          <w:szCs w:val="28"/>
        </w:rPr>
        <w:t>)</w:t>
      </w:r>
    </w:p>
    <w:p w:rsid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Семенова Е.В.</w:t>
      </w:r>
    </w:p>
    <w:p w:rsid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452B2A44" wp14:editId="3135CCA2">
            <wp:extent cx="5330161" cy="4191000"/>
            <wp:effectExtent l="0" t="0" r="4445" b="0"/>
            <wp:docPr id="1" name="Рисунок 1" descr="https://im0-tub-ru.yandex.net/i?id=5ca71fefc54536e1f4af8b4ac493aca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5ca71fefc54536e1f4af8b4ac493aca7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885" cy="419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lastRenderedPageBreak/>
        <w:t>Проблема: Можно ли каким-то образом помочь птицам выжить зимой, подружиться с ними?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Вид:</w:t>
      </w:r>
    </w:p>
    <w:p w:rsidR="001707A5" w:rsidRPr="001707A5" w:rsidRDefault="001707A5" w:rsidP="001567D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1. по составу участников - групповой;</w:t>
      </w:r>
    </w:p>
    <w:p w:rsidR="001707A5" w:rsidRPr="001707A5" w:rsidRDefault="001707A5" w:rsidP="001567D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2. по целевой установке - информационно-</w:t>
      </w:r>
      <w:proofErr w:type="spellStart"/>
      <w:r w:rsidRPr="001707A5">
        <w:rPr>
          <w:color w:val="111111"/>
          <w:sz w:val="28"/>
          <w:szCs w:val="28"/>
        </w:rPr>
        <w:t>практикоориентированные</w:t>
      </w:r>
      <w:proofErr w:type="spellEnd"/>
      <w:r w:rsidRPr="001707A5">
        <w:rPr>
          <w:color w:val="111111"/>
          <w:sz w:val="28"/>
          <w:szCs w:val="28"/>
        </w:rPr>
        <w:t xml:space="preserve"> проект: дети собирают информацию и реализуют её, ориентируясь на социальные интересы</w:t>
      </w:r>
    </w:p>
    <w:p w:rsidR="001707A5" w:rsidRPr="001707A5" w:rsidRDefault="001707A5" w:rsidP="001567D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3. по срокам реализации – краткосрочная (1 месяц).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Установочные цели: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формирование предпосылок поисковой деятельности, интеллектуальной инициативы;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развитие умения определять возможные методы решения проблемы с помощью взрослого, а затем и самостоятельно;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развитие желания пользоваться специальной терминологией, ведение конструктивной беседы в процессе совместной деятельности.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Основная цель проекта - нравственное воспитание:</w:t>
      </w:r>
    </w:p>
    <w:p w:rsidR="001707A5" w:rsidRPr="001707A5" w:rsidRDefault="001707A5" w:rsidP="001567D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1. Воспитание дружеского взаимоотношения между детьми, формирование умения помогать друг другу, общаться друг с другом, стремление радовать старших хорошими поступками;</w:t>
      </w:r>
    </w:p>
    <w:p w:rsidR="001707A5" w:rsidRPr="001707A5" w:rsidRDefault="001707A5" w:rsidP="001567D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2. Формирование у детей представлений об окружающем мире, чтобы мир стал источником познания и умственного развития ребенка. Продолжать воспитывать уважительное отношение к окружающему миру.</w:t>
      </w:r>
    </w:p>
    <w:p w:rsidR="001707A5" w:rsidRPr="001707A5" w:rsidRDefault="001707A5" w:rsidP="001567D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3. Формировать такие качества, как отзывчивость, доброжелательность, любовь к природе, животным, птицам, желание помогать им, заботиться о них.</w:t>
      </w:r>
    </w:p>
    <w:p w:rsidR="001707A5" w:rsidRPr="001707A5" w:rsidRDefault="001707A5" w:rsidP="001567D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4. Формировать самооценку своих поступков, учить доброжелательно оценивать поступки других людей.</w:t>
      </w:r>
    </w:p>
    <w:p w:rsidR="001707A5" w:rsidRPr="001707A5" w:rsidRDefault="001707A5" w:rsidP="001567D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Виды деятельности:</w:t>
      </w:r>
      <w:r w:rsidRPr="001707A5">
        <w:rPr>
          <w:color w:val="111111"/>
          <w:sz w:val="28"/>
          <w:szCs w:val="28"/>
        </w:rPr>
        <w:t> игровая, познавательная, продуктивная, работа с родителями.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Cхема</w:t>
      </w:r>
      <w:proofErr w:type="spellEnd"/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осуществления проекта «Зимующие птицы – наши друзья"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1. Развитие речи</w:t>
      </w:r>
    </w:p>
    <w:p w:rsid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«Беседа о птицах».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lastRenderedPageBreak/>
        <w:t xml:space="preserve">Цели: рассказать детям о птицах как о живых существах, объяснить причину их перелетов (перелетные, кочующие, зимующие); научить отвечать на вопросы полными ответами, правильно произносить звуки; способствовать воспитанию заботливого отношения к птицам. 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Беседа «Жалобная книга природы»: повторить основные правила поведения на природе, дать представление об особенностях образа жизни животных и птиц в зимний период, способствовать уважительному отношению к природе, соблюдению мер её охраны. </w:t>
      </w:r>
    </w:p>
    <w:p w:rsidR="00AE39FE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Беседа «Как живут наши пернатые друзья зимой»: обобщить знания детей, полученные при наблюдениях за птицами; установить связь между формой клюва и питанием птиц; отметить взаимоотношения птиц во время зимовки; вызвать желание помочь нашим крылатым друзьям в зимнюю бескормицу. </w:t>
      </w:r>
    </w:p>
    <w:p w:rsidR="00AE39FE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Чтение и обсуждение о каждой зимующей птице, обитающих в нашем регионе: об образе жизни, питании, характере, внешнем виде. 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Беседа «Кто заботится о птицах»: обратить внимание детей на то, что в зимний период птица не может найти себе пропитание, о них нужно заботиться, подкармливать их. 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Заучивание скороговорок о зимующих птицах</w:t>
      </w:r>
      <w:r w:rsidR="00AE39FE">
        <w:rPr>
          <w:color w:val="111111"/>
          <w:sz w:val="28"/>
          <w:szCs w:val="28"/>
        </w:rPr>
        <w:t>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Заучива</w:t>
      </w:r>
      <w:r w:rsidR="00AE39FE">
        <w:rPr>
          <w:color w:val="111111"/>
          <w:sz w:val="28"/>
          <w:szCs w:val="28"/>
        </w:rPr>
        <w:t>ние дразнилок о птицах.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Знакомство с народным календарем, с упоминанием зимующих птиц, обсуждение народных примет. 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2. Игровая деятельность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Подвижная игра «Снегири»: координация речи с движением, работа над темпом и ритмом речи. Развитие творческого воображения.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Игра «Совы»: знакомство детей с образом жизни сов (ночью совы летают и ведут активный образ жизни, а днем спят) Развитие общей моторики, слухового внимания. Смена вида деятельности. Эмоциональная и двигательная разгрузка.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Игра «Воробушки и кот»: закрепить знания детей о характерных движениях птиц, научить имитировать их голоса.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Игра с мячом «Подбери действие»: закрепить знания детей о птицах, о действиях, которые они совершают.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Подвижная игра «Зимующие и перелетные птицы»: закрепить умение классифицировать птиц по признаку «зимующие-перелетные».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lastRenderedPageBreak/>
        <w:t>• Подвижные игры "Воробушки и автомобиль": развивать умение выполнять движения по сигналу, упражнять в беге в разных направлениях и прыжках.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«Собачка и воробьи»: закрепить знания детей о характерных движениях птиц, научить имитировать их голоса</w:t>
      </w:r>
      <w:r w:rsidR="00AE39FE">
        <w:rPr>
          <w:color w:val="111111"/>
          <w:sz w:val="28"/>
          <w:szCs w:val="28"/>
        </w:rPr>
        <w:t xml:space="preserve"> </w:t>
      </w:r>
      <w:r w:rsidRPr="001707A5">
        <w:rPr>
          <w:color w:val="111111"/>
          <w:sz w:val="28"/>
          <w:szCs w:val="28"/>
        </w:rPr>
        <w:t>(10).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Д/и «Один-много»: образование множественного числа имени существительного (ворона-вороны и т. п.)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Д/и «Назови ласково»: упражнять детей в словообразовании, образовывать уменьшительно-ласкательные формы существительных (воробей- воробушек, </w:t>
      </w:r>
      <w:proofErr w:type="spellStart"/>
      <w:r w:rsidRPr="001707A5">
        <w:rPr>
          <w:color w:val="111111"/>
          <w:sz w:val="28"/>
          <w:szCs w:val="28"/>
        </w:rPr>
        <w:t>воробьишко</w:t>
      </w:r>
      <w:proofErr w:type="spellEnd"/>
      <w:r w:rsidRPr="001707A5">
        <w:rPr>
          <w:color w:val="111111"/>
          <w:sz w:val="28"/>
          <w:szCs w:val="28"/>
        </w:rPr>
        <w:t>).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Д/и «Счёт птиц»: закрепление согласования числительных с существительными (один воробей, два воробья, три воробья и т. д.)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Д/и "Кто, где живет": закрепить слова-названия домиков птиц (гнездо, дупло и т. п.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Д/и "Назови птичку, которой не стало": развитие внимательности и наблюдательности детей, закрепление названий птиц.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Д/и "Угадай птицу по описанию": загадывание загадок от имени птиц, с использованием метода </w:t>
      </w:r>
      <w:proofErr w:type="spellStart"/>
      <w:r w:rsidRPr="001707A5">
        <w:rPr>
          <w:color w:val="111111"/>
          <w:sz w:val="28"/>
          <w:szCs w:val="28"/>
        </w:rPr>
        <w:t>элепатии</w:t>
      </w:r>
      <w:proofErr w:type="spellEnd"/>
      <w:r w:rsidRPr="001707A5">
        <w:rPr>
          <w:color w:val="111111"/>
          <w:sz w:val="28"/>
          <w:szCs w:val="28"/>
        </w:rPr>
        <w:t>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Д/и «Кто больше подберет действий (признаков?»: закрепить знания о зимующих птицах, об их признаках и выполняемых действиях.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Художественная литература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Чтение рассказов С. В. Образцова «Ничего особенного», М. Н. Богданова «Домашний воробей»: знакомить детей с новыми литературными произведениями, продолжать формировать умение поддерживать беседу по содержанию прочитанного, воспитывать у детей любовь к окружающему, желание помочь птицам.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Чтение и обсуждение стихотворений А. Яшина «Покормите птиц зимой», В. Звягиной «</w:t>
      </w:r>
      <w:proofErr w:type="gramStart"/>
      <w:r w:rsidRPr="001707A5">
        <w:rPr>
          <w:color w:val="111111"/>
          <w:sz w:val="28"/>
          <w:szCs w:val="28"/>
        </w:rPr>
        <w:t>Воробей»(</w:t>
      </w:r>
      <w:proofErr w:type="gramEnd"/>
      <w:r w:rsidRPr="001707A5">
        <w:rPr>
          <w:color w:val="111111"/>
          <w:sz w:val="28"/>
          <w:szCs w:val="28"/>
        </w:rPr>
        <w:t xml:space="preserve">5, С. А. Есенина «Поёт зима, аукает»(6, В. </w:t>
      </w:r>
      <w:proofErr w:type="spellStart"/>
      <w:r w:rsidRPr="001707A5">
        <w:rPr>
          <w:color w:val="111111"/>
          <w:sz w:val="28"/>
          <w:szCs w:val="28"/>
        </w:rPr>
        <w:t>Токмаковой</w:t>
      </w:r>
      <w:proofErr w:type="spellEnd"/>
      <w:r w:rsidRPr="001707A5">
        <w:rPr>
          <w:color w:val="111111"/>
          <w:sz w:val="28"/>
          <w:szCs w:val="28"/>
        </w:rPr>
        <w:t xml:space="preserve"> «Сизари»(7, А. Прокофьева «Снегири»(8, Н. Рубцова «Ворона» и др. : продолжать совершенствовать </w:t>
      </w:r>
      <w:proofErr w:type="spellStart"/>
      <w:r w:rsidRPr="001707A5">
        <w:rPr>
          <w:color w:val="111111"/>
          <w:sz w:val="28"/>
          <w:szCs w:val="28"/>
        </w:rPr>
        <w:t>художетсвенно</w:t>
      </w:r>
      <w:proofErr w:type="spellEnd"/>
      <w:r w:rsidRPr="001707A5">
        <w:rPr>
          <w:color w:val="111111"/>
          <w:sz w:val="28"/>
          <w:szCs w:val="28"/>
        </w:rPr>
        <w:t>-речевые навыки детей при чтении стихотворений, развивать память, логику мышления, воспитывать любовь к зимующим птицам, эстетические чувства.</w:t>
      </w:r>
    </w:p>
    <w:p w:rsidR="001707A5" w:rsidRPr="001707A5" w:rsidRDefault="001707A5" w:rsidP="00AE39F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Экологическое воспитание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Наблюдение за птицами на участке: закрепить знания детей о зимующих птицах, сформировать желание заботиться о живых существах.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lastRenderedPageBreak/>
        <w:t>• Наблюдение за синичками: познакомить с синичками, учить различать синичек по размеру, внешним особенностям. Расширять представления об особенностях питания этих птиц зимой, познакомить с их повадками. Воспитывать сочувствие, понимание проблем птиц в холодное время года.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Наблюдение за вороной: познакомить с воронами, учить различать ворон по размеру, внешним особенностям. Расширять представления об особенностях питания этих птиц зимой, познакомить с их повадками. Воспитывать сочувствие, понимание проблем птиц в холодное время года.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Наблюдение за воробьями: познакомить с зимующими птицами - воробьями, учить различать воробьёв по размеру, внешним особенностям. Расширять представления об особенностях питания этих птиц зимой, познакомить с их повадками. Воспитывать сочувствие, понимание проблем птиц в холодное время года.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Наблюдение «Какие звуки издают птицы»: учить различать голоса разных птиц (карканье вороны, чириканье воробьёв, воркование голубей, наблюдать поведение птиц и объяснять, в каких случаях они издают звуки, а в каких молчат.</w:t>
      </w:r>
    </w:p>
    <w:p w:rsidR="001707A5" w:rsidRPr="001707A5" w:rsidRDefault="001707A5" w:rsidP="00AE39F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ИЗО</w:t>
      </w:r>
    </w:p>
    <w:p w:rsidR="00B84AD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</w:t>
      </w:r>
      <w:proofErr w:type="gramStart"/>
      <w:r w:rsidR="00B84AD5">
        <w:rPr>
          <w:color w:val="111111"/>
          <w:sz w:val="28"/>
          <w:szCs w:val="28"/>
        </w:rPr>
        <w:t xml:space="preserve">Оригами </w:t>
      </w:r>
      <w:r w:rsidRPr="001707A5">
        <w:rPr>
          <w:color w:val="111111"/>
          <w:sz w:val="28"/>
          <w:szCs w:val="28"/>
        </w:rPr>
        <w:t xml:space="preserve"> «</w:t>
      </w:r>
      <w:proofErr w:type="gramEnd"/>
      <w:r w:rsidRPr="001707A5">
        <w:rPr>
          <w:color w:val="111111"/>
          <w:sz w:val="28"/>
          <w:szCs w:val="28"/>
        </w:rPr>
        <w:t>Сорока-белобока»: продолжать учить детей отличать одну птицу от другой, выделяя характерные особенности в форме тела и его пропорциях. Учить изображать новую позу птицы – птица, сидящая на ветке, с головой, повернутой назад (птица оглянулась).</w:t>
      </w:r>
    </w:p>
    <w:p w:rsidR="00B84AD5" w:rsidRDefault="00B84AD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4531143F" wp14:editId="71B85EF7">
            <wp:extent cx="4235450" cy="317647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6399" cy="317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Рисование «Синички»: учить рисовать декоративным способом птичку-синичку, изображая её из отдельных частей разной формы и величины. </w:t>
      </w:r>
      <w:r w:rsidRPr="001707A5">
        <w:rPr>
          <w:color w:val="111111"/>
          <w:sz w:val="28"/>
          <w:szCs w:val="28"/>
        </w:rPr>
        <w:lastRenderedPageBreak/>
        <w:t>Продолжать учить равномерно закрашивать гуашью, не выходя за края рисунка. Развивать фантазию в наложении декора на уже прокрашенное и просохшие част</w:t>
      </w:r>
      <w:r w:rsidR="00A05BEC">
        <w:rPr>
          <w:color w:val="111111"/>
          <w:sz w:val="28"/>
          <w:szCs w:val="28"/>
        </w:rPr>
        <w:t>и цветными фломастерами</w:t>
      </w:r>
      <w:r w:rsidRPr="001707A5">
        <w:rPr>
          <w:color w:val="111111"/>
          <w:sz w:val="28"/>
          <w:szCs w:val="28"/>
        </w:rPr>
        <w:t>.</w:t>
      </w:r>
    </w:p>
    <w:p w:rsid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</w:t>
      </w:r>
      <w:proofErr w:type="spellStart"/>
      <w:proofErr w:type="gramStart"/>
      <w:r w:rsidR="00B84AD5">
        <w:rPr>
          <w:color w:val="111111"/>
          <w:sz w:val="28"/>
          <w:szCs w:val="28"/>
        </w:rPr>
        <w:t>Пластилинография</w:t>
      </w:r>
      <w:proofErr w:type="spellEnd"/>
      <w:r w:rsidR="00B84AD5">
        <w:rPr>
          <w:color w:val="111111"/>
          <w:sz w:val="28"/>
          <w:szCs w:val="28"/>
        </w:rPr>
        <w:t xml:space="preserve"> </w:t>
      </w:r>
      <w:r w:rsidRPr="001707A5">
        <w:rPr>
          <w:color w:val="111111"/>
          <w:sz w:val="28"/>
          <w:szCs w:val="28"/>
        </w:rPr>
        <w:t xml:space="preserve"> «</w:t>
      </w:r>
      <w:proofErr w:type="gramEnd"/>
      <w:r w:rsidRPr="001707A5">
        <w:rPr>
          <w:color w:val="111111"/>
          <w:sz w:val="28"/>
          <w:szCs w:val="28"/>
        </w:rPr>
        <w:t>Снегири на ветке рябины»: учить детей переходить на начальном этапе рисунка от общей схемы к его конкретизации посредством важных деталей, отображающих главные признаки птицы. Учить проявлять творчество в с</w:t>
      </w:r>
      <w:r w:rsidR="00A05BEC">
        <w:rPr>
          <w:color w:val="111111"/>
          <w:sz w:val="28"/>
          <w:szCs w:val="28"/>
        </w:rPr>
        <w:t>оздании художественного образе.</w:t>
      </w:r>
    </w:p>
    <w:p w:rsidR="00B84AD5" w:rsidRPr="001707A5" w:rsidRDefault="00B84AD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AFADD61" wp14:editId="050BCA94">
            <wp:simplePos x="0" y="0"/>
            <wp:positionH relativeFrom="column">
              <wp:posOffset>2272665</wp:posOffset>
            </wp:positionH>
            <wp:positionV relativeFrom="paragraph">
              <wp:posOffset>1975485</wp:posOffset>
            </wp:positionV>
            <wp:extent cx="3911600" cy="293306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C6994C" wp14:editId="27F3D4EC">
            <wp:extent cx="3872814" cy="29045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6137" cy="290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</w:t>
      </w:r>
    </w:p>
    <w:p w:rsidR="00B84AD5" w:rsidRDefault="00B84AD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84AD5" w:rsidRDefault="00B84AD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84AD5" w:rsidRDefault="00B84AD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84AD5" w:rsidRDefault="00B84AD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84AD5" w:rsidRDefault="00B84AD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B84AD5" w:rsidRDefault="00B84AD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• Лепка «Учимся лепить птиц»: учить лепить птиц из целого куска по мотивам народной глиняной игрушки. Побуждать к самостоятельному поиску </w:t>
      </w:r>
      <w:r w:rsidR="00A05BEC">
        <w:rPr>
          <w:color w:val="111111"/>
          <w:sz w:val="28"/>
          <w:szCs w:val="28"/>
        </w:rPr>
        <w:t>приёмов декоративного украшения.</w:t>
      </w:r>
    </w:p>
    <w:p w:rsidR="001707A5" w:rsidRPr="001707A5" w:rsidRDefault="001707A5" w:rsidP="00AE39F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Ручной труд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Совместно с родителями сделать кормушку для птиц.</w:t>
      </w:r>
    </w:p>
    <w:p w:rsidR="001707A5" w:rsidRPr="001707A5" w:rsidRDefault="001707A5" w:rsidP="00AE39F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Трудовое воспитание</w:t>
      </w:r>
    </w:p>
    <w:p w:rsidR="001707A5" w:rsidRPr="001707A5" w:rsidRDefault="001707A5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Труд в природе – чистка кормушек</w:t>
      </w:r>
    </w:p>
    <w:p w:rsidR="001707A5" w:rsidRDefault="00A05BEC" w:rsidP="00AE39F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707A5"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2EDE8AAB" wp14:editId="2A7A83C3">
            <wp:simplePos x="0" y="0"/>
            <wp:positionH relativeFrom="column">
              <wp:posOffset>2044065</wp:posOffset>
            </wp:positionH>
            <wp:positionV relativeFrom="paragraph">
              <wp:posOffset>1778635</wp:posOffset>
            </wp:positionV>
            <wp:extent cx="3825028" cy="2868771"/>
            <wp:effectExtent l="0" t="0" r="4445" b="8255"/>
            <wp:wrapNone/>
            <wp:docPr id="6" name="Рисунок 6" descr="C:\Users\Admin\Desktop\7fc54b83-ce6e-42d3-ac84-903b750448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7fc54b83-ce6e-42d3-ac84-903b7504481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028" cy="286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7A5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6677650" wp14:editId="6A32A5D7">
            <wp:simplePos x="0" y="0"/>
            <wp:positionH relativeFrom="column">
              <wp:posOffset>-142875</wp:posOffset>
            </wp:positionH>
            <wp:positionV relativeFrom="paragraph">
              <wp:posOffset>299085</wp:posOffset>
            </wp:positionV>
            <wp:extent cx="3111500" cy="2333625"/>
            <wp:effectExtent l="0" t="0" r="0" b="9525"/>
            <wp:wrapTopAndBottom/>
            <wp:docPr id="5" name="Рисунок 5" descr="C:\Users\Admin\Desktop\6287f1c3-01c8-4072-8270-1bd36859e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6287f1c3-01c8-4072-8270-1bd36859ea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7A5" w:rsidRPr="001707A5">
        <w:rPr>
          <w:color w:val="111111"/>
          <w:sz w:val="28"/>
          <w:szCs w:val="28"/>
        </w:rPr>
        <w:t>• Труд в природе – покормить птиц</w:t>
      </w:r>
    </w:p>
    <w:p w:rsidR="00A05BEC" w:rsidRDefault="00A05BEC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A05BEC" w:rsidRDefault="00A05BEC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A05BEC" w:rsidRPr="001707A5" w:rsidRDefault="00A05BEC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A05BEC" w:rsidRDefault="00A05BEC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05BEC" w:rsidRDefault="00A05BEC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05BEC" w:rsidRDefault="00A05BEC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05BEC" w:rsidRDefault="00A05BEC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05BEC" w:rsidRDefault="00A05BEC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Наглядная информация.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Оформление папки-передвижки «Покормите птиц»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Работа с картинами «Зима», «Зимующие птицы», «Зимние забавы», «Наши зимние друзья»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 Домашние задания: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Рекомендации на совместные прогулки (наблюдение за птицами, обсудить внешний вид, окраску, почему не улетели; рассказать, где живут и чем питаются; вместе покормить птиц)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Совместно с ребенком сделать кормушку и повесить во дворе или принести в детский сад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Подсыпая корм, развивать словарный запас ребенка (синичку угостим салом, воробья угостим крошками и т. п.)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Заучивание стихотворений про зимующих птиц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Отгадывание загадок про зимующих птиц.</w:t>
      </w:r>
    </w:p>
    <w:p w:rsidR="001707A5" w:rsidRDefault="001707A5" w:rsidP="00B84AD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• Рассмотреть зимующих птиц на иллюстрациях в книгах и журналах.</w:t>
      </w:r>
    </w:p>
    <w:p w:rsidR="001567D4" w:rsidRDefault="001567D4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АНАЛИЗ ПРОЕКТА</w:t>
      </w:r>
    </w:p>
    <w:p w:rsidR="001567D4" w:rsidRDefault="001567D4" w:rsidP="001567D4">
      <w:pPr>
        <w:pStyle w:val="a3"/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Перед началом проекта с детьми была проведена беседа с целью выявить знания детей о зимующих </w:t>
      </w:r>
      <w:proofErr w:type="gramStart"/>
      <w:r>
        <w:rPr>
          <w:color w:val="111111"/>
          <w:sz w:val="28"/>
          <w:szCs w:val="28"/>
        </w:rPr>
        <w:t>птицах,  кто</w:t>
      </w:r>
      <w:proofErr w:type="gramEnd"/>
      <w:r>
        <w:rPr>
          <w:color w:val="111111"/>
          <w:sz w:val="28"/>
          <w:szCs w:val="28"/>
        </w:rPr>
        <w:t xml:space="preserve"> и как помогает птицам перезимовать.  Из диаграммы №1 мы видим, что не все знают зимующих птиц, 10 из 16 детей. Помогают птицам из 16 детей всего 5. Но как им помочь знают 16 детей.</w:t>
      </w:r>
    </w:p>
    <w:p w:rsidR="001567D4" w:rsidRDefault="001567D4" w:rsidP="001567D4">
      <w:pPr>
        <w:pStyle w:val="a3"/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567D4" w:rsidRDefault="001567D4" w:rsidP="001567D4">
      <w:pPr>
        <w:pStyle w:val="a3"/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После проекта получили следующие результаты:</w:t>
      </w:r>
    </w:p>
    <w:p w:rsidR="001567D4" w:rsidRPr="001567D4" w:rsidRDefault="001567D4" w:rsidP="001567D4">
      <w:pPr>
        <w:pStyle w:val="a3"/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1567D4">
        <w:rPr>
          <w:color w:val="111111"/>
          <w:sz w:val="28"/>
          <w:szCs w:val="28"/>
        </w:rPr>
        <w:t>Расширился кругозор детей о зимующих птицах (какие птицы прилетели на участок, внешний вид, чем питаются).</w:t>
      </w:r>
    </w:p>
    <w:p w:rsidR="001567D4" w:rsidRPr="001567D4" w:rsidRDefault="001567D4" w:rsidP="001567D4">
      <w:pPr>
        <w:pStyle w:val="a3"/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1567D4">
        <w:rPr>
          <w:color w:val="111111"/>
          <w:sz w:val="28"/>
          <w:szCs w:val="28"/>
        </w:rPr>
        <w:t>- Пополнилась развивающая среда группы: литературой, фотографиями, иллюстрациями, плакатами о зимующих птицах.</w:t>
      </w:r>
    </w:p>
    <w:p w:rsidR="001567D4" w:rsidRPr="001567D4" w:rsidRDefault="001567D4" w:rsidP="001567D4">
      <w:pPr>
        <w:pStyle w:val="a3"/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1567D4">
        <w:rPr>
          <w:color w:val="111111"/>
          <w:sz w:val="28"/>
          <w:szCs w:val="28"/>
        </w:rPr>
        <w:t>- У детей проявилась любознательность, развились творческие способности, повысилась познавательная активность, расширились коммуникативные навыки.</w:t>
      </w:r>
    </w:p>
    <w:p w:rsidR="001567D4" w:rsidRPr="001567D4" w:rsidRDefault="001567D4" w:rsidP="001567D4">
      <w:pPr>
        <w:pStyle w:val="a3"/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1567D4">
        <w:rPr>
          <w:color w:val="111111"/>
          <w:sz w:val="28"/>
          <w:szCs w:val="28"/>
        </w:rPr>
        <w:t>- Дети и их родители приняли активное участие в оказании помощи птицам в трудных зимних условиях.</w:t>
      </w:r>
      <w:bookmarkStart w:id="0" w:name="_GoBack"/>
      <w:bookmarkEnd w:id="0"/>
    </w:p>
    <w:p w:rsidR="001567D4" w:rsidRPr="001567D4" w:rsidRDefault="001567D4" w:rsidP="001567D4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1567D4">
        <w:rPr>
          <w:color w:val="111111"/>
          <w:sz w:val="28"/>
          <w:szCs w:val="28"/>
        </w:rPr>
        <w:t>В процессе реализации </w:t>
      </w:r>
      <w:r w:rsidRPr="001567D4">
        <w:rPr>
          <w:b/>
          <w:bCs/>
          <w:color w:val="111111"/>
          <w:sz w:val="28"/>
          <w:szCs w:val="28"/>
        </w:rPr>
        <w:t>проекта</w:t>
      </w:r>
      <w:r w:rsidRPr="001567D4">
        <w:rPr>
          <w:color w:val="111111"/>
          <w:sz w:val="28"/>
          <w:szCs w:val="28"/>
        </w:rPr>
        <w:t> наши воспитанники и родители постоянно заботились о пернатых, были изготовлены кормушки, которые были развешаны на территории детского сада, с целью приобщения детей к охране и заботе об пернатых. В течение всего зимнего периода дети кормили </w:t>
      </w:r>
      <w:r w:rsidRPr="001567D4">
        <w:rPr>
          <w:b/>
          <w:bCs/>
          <w:color w:val="111111"/>
          <w:sz w:val="28"/>
          <w:szCs w:val="28"/>
        </w:rPr>
        <w:t>птиц</w:t>
      </w:r>
      <w:r w:rsidRPr="001567D4">
        <w:rPr>
          <w:color w:val="111111"/>
          <w:sz w:val="28"/>
          <w:szCs w:val="28"/>
        </w:rPr>
        <w:t>, вели наблюдение.</w:t>
      </w:r>
    </w:p>
    <w:p w:rsidR="001567D4" w:rsidRDefault="001567D4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</w:p>
    <w:p w:rsidR="001707A5" w:rsidRPr="00B84AD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84AD5">
        <w:rPr>
          <w:b/>
          <w:color w:val="111111"/>
          <w:sz w:val="28"/>
          <w:szCs w:val="28"/>
        </w:rPr>
        <w:t>Используемая литература и другие источники.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1. Коломина Н. В. Воспитание основ экологической культуры в детском саду. Москва, 2004.144с.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2. С. Н. Николаева. Эколог в детском саду. Москва, 2003.120с.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 xml:space="preserve">3. О. А. </w:t>
      </w:r>
      <w:proofErr w:type="spellStart"/>
      <w:r w:rsidRPr="001707A5">
        <w:rPr>
          <w:color w:val="111111"/>
          <w:sz w:val="28"/>
          <w:szCs w:val="28"/>
        </w:rPr>
        <w:t>Воронкевич</w:t>
      </w:r>
      <w:proofErr w:type="spellEnd"/>
      <w:r w:rsidRPr="001707A5">
        <w:rPr>
          <w:color w:val="111111"/>
          <w:sz w:val="28"/>
          <w:szCs w:val="28"/>
        </w:rPr>
        <w:t>. Добро пожаловать в экологию. Часть 2. Санкт-Петербург, 2004. 336с.</w:t>
      </w:r>
    </w:p>
    <w:p w:rsidR="001707A5" w:rsidRPr="001707A5" w:rsidRDefault="001707A5" w:rsidP="001707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4. Птицы России: школьный словарик. Москва, 2010. 96с.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5. </w:t>
      </w:r>
      <w:r w:rsidRPr="001707A5">
        <w:rPr>
          <w:color w:val="111111"/>
          <w:sz w:val="28"/>
          <w:szCs w:val="28"/>
          <w:bdr w:val="none" w:sz="0" w:space="0" w:color="auto" w:frame="1"/>
        </w:rPr>
        <w:t>http://www.razumniki.ru/stihi_pro_odegdu_obuv.html</w:t>
      </w:r>
    </w:p>
    <w:p w:rsidR="001707A5" w:rsidRPr="001707A5" w:rsidRDefault="001707A5" w:rsidP="001707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6. </w:t>
      </w:r>
      <w:r w:rsidRPr="001707A5">
        <w:rPr>
          <w:color w:val="111111"/>
          <w:sz w:val="28"/>
          <w:szCs w:val="28"/>
          <w:bdr w:val="none" w:sz="0" w:space="0" w:color="auto" w:frame="1"/>
        </w:rPr>
        <w:t>http://www.litera.ru/stixiya/authors/esenin/poet-zima-aukaet.html</w:t>
      </w:r>
    </w:p>
    <w:p w:rsidR="00D60F5D" w:rsidRDefault="001567D4"/>
    <w:sectPr w:rsidR="00D6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A5"/>
    <w:rsid w:val="001567D4"/>
    <w:rsid w:val="001707A5"/>
    <w:rsid w:val="002A3989"/>
    <w:rsid w:val="005E2805"/>
    <w:rsid w:val="00A05BEC"/>
    <w:rsid w:val="00AE21A7"/>
    <w:rsid w:val="00AE39FE"/>
    <w:rsid w:val="00B8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3EE9"/>
  <w15:chartTrackingRefBased/>
  <w15:docId w15:val="{A4BFA4C7-83C3-4F61-B952-0EDA9812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0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проекта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знают зимующих птиц</c:v>
                </c:pt>
                <c:pt idx="1">
                  <c:v>знают как помочь птицам зимой</c:v>
                </c:pt>
                <c:pt idx="2">
                  <c:v>я помогаю птицам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92-4F65-BB53-FBE5F3AC42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проекта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знают зимующих птиц</c:v>
                </c:pt>
                <c:pt idx="1">
                  <c:v>знают как помочь птицам зимой</c:v>
                </c:pt>
                <c:pt idx="2">
                  <c:v>я помогаю птицам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</c:v>
                </c:pt>
                <c:pt idx="1">
                  <c:v>15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92-4F65-BB53-FBE5F3AC42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641631"/>
        <c:axId val="51642463"/>
      </c:barChart>
      <c:catAx>
        <c:axId val="51641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42463"/>
        <c:crosses val="autoZero"/>
        <c:auto val="1"/>
        <c:lblAlgn val="ctr"/>
        <c:lblOffset val="100"/>
        <c:noMultiLvlLbl val="0"/>
      </c:catAx>
      <c:valAx>
        <c:axId val="516424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41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7E16B-F63B-4893-A45C-86090633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2022-11-05T09:43:00Z</dcterms:created>
  <dcterms:modified xsi:type="dcterms:W3CDTF">2022-12-16T16:11:00Z</dcterms:modified>
</cp:coreProperties>
</file>